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A6" w:rsidRPr="00FF0E24" w:rsidRDefault="00871DA6" w:rsidP="009573BE">
      <w:pPr>
        <w:rPr>
          <w:lang w:val="pt-BR"/>
        </w:rPr>
      </w:pPr>
      <w:r w:rsidRPr="00FF0E24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871DA6" w:rsidRPr="00FF0E24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871DA6" w:rsidRPr="00FF0E24" w:rsidRDefault="00FB70E9" w:rsidP="00CA7CD0">
            <w:pPr>
              <w:rPr>
                <w:b/>
                <w:sz w:val="24"/>
                <w:szCs w:val="24"/>
                <w:vertAlign w:val="superscript"/>
                <w:lang w:val="pt-BR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F0E24">
              <w:rPr>
                <w:b/>
                <w:sz w:val="24"/>
                <w:szCs w:val="24"/>
                <w:lang w:val="pt-BR"/>
              </w:rPr>
              <w:t>Microsoft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4F78A7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F0E24">
              <w:rPr>
                <w:b/>
                <w:sz w:val="24"/>
                <w:szCs w:val="24"/>
                <w:lang w:val="pt-BR"/>
              </w:rPr>
              <w:t>Enterprise</w:t>
            </w:r>
            <w:r w:rsidRPr="00FF0E24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CA7CD0" w:rsidRPr="00FD61AC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7CD0" w:rsidRPr="00FD61AC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CA7CD0" w:rsidRPr="00FD61AC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CA7CD0" w:rsidRPr="00FD61AC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CA7CD0" w:rsidRPr="00FD61AC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FD61AC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FD61AC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FD61AC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FD61AC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CA7CD0" w:rsidRPr="00FD61AC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F0E24">
              <w:rPr>
                <w:rStyle w:val="FootnoteReference"/>
                <w:rFonts w:cs="Tahoma"/>
                <w:lang w:val="pt-BR"/>
              </w:rPr>
              <w:t xml:space="preserve"> </w:t>
            </w:r>
            <w:r w:rsidRPr="00FF0E24">
              <w:rPr>
                <w:b/>
                <w:sz w:val="24"/>
                <w:szCs w:val="24"/>
                <w:lang w:val="pt-BR"/>
              </w:rPr>
              <w:t>Edition (Uso Restrito ao Tempo de Execução)</w:t>
            </w:r>
            <w:r w:rsidR="00871DA6" w:rsidRPr="00FF0E24">
              <w:rPr>
                <w:b/>
                <w:sz w:val="24"/>
                <w:szCs w:val="24"/>
                <w:lang w:val="pt-BR"/>
              </w:rPr>
              <w:t xml:space="preserve"> </w:t>
            </w: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  <w:lang w:val="pt-BR"/>
              </w:rPr>
            </w:pPr>
          </w:p>
          <w:p w:rsidR="00871DA6" w:rsidRPr="00FF0E24" w:rsidRDefault="00871DA6" w:rsidP="002A3442">
            <w:pPr>
              <w:rPr>
                <w:b/>
                <w:sz w:val="24"/>
                <w:szCs w:val="24"/>
              </w:rPr>
            </w:pPr>
            <w:r w:rsidRPr="00FF0E24">
              <w:rPr>
                <w:b/>
                <w:sz w:val="24"/>
                <w:szCs w:val="24"/>
                <w:lang w:val="pt-BR"/>
              </w:rPr>
              <w:t>Licenças:</w:t>
            </w:r>
            <w:r w:rsidRPr="00FF0E24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2A3442" w:rsidRPr="00FF0E24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A3442" w:rsidRPr="00FF0E24">
              <w:rPr>
                <w:b/>
                <w:sz w:val="24"/>
                <w:szCs w:val="24"/>
              </w:rPr>
              <w:instrText xml:space="preserve"> FORMTEXT </w:instrText>
            </w:r>
            <w:r w:rsidR="002A3442" w:rsidRPr="00FF0E24">
              <w:rPr>
                <w:b/>
                <w:sz w:val="24"/>
                <w:szCs w:val="24"/>
              </w:rPr>
            </w:r>
            <w:r w:rsidR="002A3442" w:rsidRPr="00FF0E24">
              <w:rPr>
                <w:b/>
                <w:sz w:val="24"/>
                <w:szCs w:val="24"/>
              </w:rPr>
              <w:fldChar w:fldCharType="separate"/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sz w:val="24"/>
                <w:szCs w:val="24"/>
              </w:rPr>
              <w:fldChar w:fldCharType="end"/>
            </w:r>
            <w:bookmarkEnd w:id="4"/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F0E2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71DA6" w:rsidRPr="00FF0E24" w:rsidTr="009573BE"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</w:rPr>
            </w:pP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871DA6" w:rsidRPr="00FF0E24" w:rsidRDefault="00871DA6" w:rsidP="009573BE">
            <w:pPr>
              <w:rPr>
                <w:b/>
                <w:lang w:val="pt-BR"/>
              </w:rPr>
            </w:pPr>
            <w:r w:rsidRPr="00FF0E24">
              <w:rPr>
                <w:b/>
                <w:lang w:val="pt-BR"/>
              </w:rPr>
              <w:t>CONTRATO DE LICENÇA DE USUÁRIO FINAL</w:t>
            </w:r>
          </w:p>
        </w:tc>
      </w:tr>
    </w:tbl>
    <w:p w:rsidR="00871DA6" w:rsidRPr="00FF0E24" w:rsidRDefault="00871DA6" w:rsidP="00A00586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 Leia-os atentamente. Eles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se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aplicam ao software acima identificado, que inclui, se houver, a mídia na qual ele está contido. Os termos também se aplicam aos seguintes itens da Microsoft: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atualizações,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suplementos e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Internet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referentes ao presente software, salvo se outros termos acompanharem os referidos itens. Nesse caso, aplicar-se-ão seus respectivos termos. A Microsoft Corporation ou uma de suas afiliadas (coletivamente denominada “Microsoft”) licenciou o software para o Licenciante.</w:t>
      </w:r>
    </w:p>
    <w:p w:rsidR="00871DA6" w:rsidRPr="00FF0E24" w:rsidRDefault="00871DA6" w:rsidP="00655858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 uso do software representa a sua aceitação desses termos. Se você não aceitá-los, não use o</w:t>
      </w:r>
      <w:r w:rsidR="00655858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71DA6" w:rsidRPr="00FF0E24" w:rsidRDefault="00871DA6" w:rsidP="00E24791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Se</w:t>
      </w:r>
      <w:r w:rsidR="00E24791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871DA6" w:rsidRPr="00FF0E24" w:rsidRDefault="00871DA6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VISÃO GERAL.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Software.</w:t>
      </w:r>
      <w:r w:rsidRPr="00FF0E24">
        <w:rPr>
          <w:sz w:val="20"/>
          <w:szCs w:val="20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inclui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 servidor e</w:t>
      </w:r>
    </w:p>
    <w:p w:rsidR="00871DA6" w:rsidRPr="00FF0E24" w:rsidRDefault="00871DA6" w:rsidP="00985C4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985C4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meio de outros softwares.</w:t>
      </w:r>
    </w:p>
    <w:p w:rsidR="00871DA6" w:rsidRPr="0001183C" w:rsidRDefault="00871DA6" w:rsidP="00731193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Modelo de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73119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servidor.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Terminologia de Licenciamento.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Instância.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ao software neste contrato incluem as “instâncias” do software.</w:t>
      </w:r>
    </w:p>
    <w:p w:rsidR="00871DA6" w:rsidRPr="0001183C" w:rsidRDefault="00871DA6" w:rsidP="00A00586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Execução de uma Instância.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 xml:space="preserve">Você “executa uma instância” do software executando o procedimento </w:t>
      </w:r>
      <w:r w:rsidR="00FB70E9" w:rsidRPr="00FF0E24">
        <w:rPr>
          <w:sz w:val="20"/>
          <w:szCs w:val="20"/>
          <w:lang w:val="pt-BR"/>
        </w:rPr>
        <w:lastRenderedPageBreak/>
        <w:t>de</w:t>
      </w:r>
      <w:r w:rsidR="00A00586" w:rsidRPr="00FF0E24">
        <w:rPr>
          <w:sz w:val="20"/>
          <w:szCs w:val="20"/>
          <w:lang w:val="pt-BR"/>
        </w:rPr>
        <w:t> </w:t>
      </w:r>
      <w:r w:rsidR="00FB70E9" w:rsidRPr="00FF0E24">
        <w:rPr>
          <w:sz w:val="20"/>
          <w:szCs w:val="20"/>
          <w:lang w:val="pt-BR"/>
        </w:rPr>
        <w:t>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da</w:t>
      </w:r>
      <w:r w:rsidR="006215B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As referências ao </w:t>
      </w:r>
      <w:r w:rsidR="00517FAC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software</w:t>
      </w:r>
      <w:r w:rsidR="00517FAC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neste contrato incluem as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“instâncias” do software.</w:t>
      </w:r>
    </w:p>
    <w:p w:rsidR="00871DA6" w:rsidRPr="0001183C" w:rsidRDefault="00871DA6" w:rsidP="007E3E34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Ambiente de Sistema Operacional (</w:t>
      </w:r>
      <w:r w:rsidR="007E3E34" w:rsidRPr="00FF0E24">
        <w:rPr>
          <w:b/>
          <w:sz w:val="20"/>
          <w:szCs w:val="20"/>
          <w:lang w:val="pt-BR"/>
        </w:rPr>
        <w:t>“</w:t>
      </w:r>
      <w:r w:rsidRPr="00FF0E24">
        <w:rPr>
          <w:b/>
          <w:sz w:val="20"/>
          <w:szCs w:val="20"/>
          <w:lang w:val="pt-BR"/>
        </w:rPr>
        <w:t>OSE</w:t>
      </w:r>
      <w:r w:rsidR="007E3E34" w:rsidRPr="00FF0E24">
        <w:rPr>
          <w:b/>
          <w:sz w:val="20"/>
          <w:szCs w:val="20"/>
          <w:lang w:val="pt-BR"/>
        </w:rPr>
        <w:t>”</w:t>
      </w:r>
      <w:r w:rsidRPr="00FF0E24">
        <w:rPr>
          <w:b/>
          <w:sz w:val="20"/>
          <w:szCs w:val="20"/>
          <w:lang w:val="pt-BR"/>
        </w:rPr>
        <w:t>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“Ambiente de sistema operacional” ou </w:t>
      </w:r>
      <w:r w:rsidR="007E3E34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OSE</w:t>
      </w:r>
      <w:r w:rsidR="007E3E34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é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871DA6" w:rsidRPr="0001183C" w:rsidRDefault="00871DA6" w:rsidP="00406CD5">
      <w:pPr>
        <w:pStyle w:val="Body3"/>
        <w:widowControl w:val="0"/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A</w:t>
      </w:r>
      <w:r w:rsidR="006F107E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406CD5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sistema de hardware físico pode ter um dos itens abaixo ou ambos: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ambiente de sistema operacional físico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ou mais ambientes de sistema operacional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servidor é um sistema de hardware físico capaz de executar um software de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871DA6" w:rsidRPr="0001183C" w:rsidRDefault="00871DA6" w:rsidP="0073119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físico é um núcleo em um processador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processador físico consiste em</w:t>
      </w:r>
      <w:r w:rsidR="0073119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um ou mais núcleos físicos.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Segmento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871DA6" w:rsidRPr="004F78A7" w:rsidRDefault="00871DA6" w:rsidP="009573BE">
      <w:pPr>
        <w:pStyle w:val="Bullet3"/>
        <w:widowControl w:val="0"/>
        <w:rPr>
          <w:sz w:val="20"/>
          <w:szCs w:val="20"/>
          <w:lang w:val="fr-FR"/>
        </w:rPr>
      </w:pPr>
      <w:r w:rsidRPr="00FF0E24">
        <w:rPr>
          <w:b/>
          <w:sz w:val="20"/>
          <w:szCs w:val="20"/>
          <w:lang w:val="pt-BR"/>
        </w:rPr>
        <w:t>Núcleo Virtual.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representação virtual de um ou mais segmentos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OSEs virtuais usam um ou mais núcleos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Consignação de uma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Ceder uma licença significa designar essa licença a um servidor.</w:t>
      </w:r>
    </w:p>
    <w:p w:rsidR="00871DA6" w:rsidRPr="0001183C" w:rsidRDefault="00871DA6" w:rsidP="00A00586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Fator de Núcleo.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em um servidor.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DIREITOS DE USO.</w:t>
      </w:r>
    </w:p>
    <w:p w:rsidR="00871DA6" w:rsidRPr="0001183C" w:rsidRDefault="00871DA6" w:rsidP="003C6407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Licenciamento de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C6407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seguir.</w:t>
      </w:r>
    </w:p>
    <w:p w:rsidR="00871DA6" w:rsidRPr="00FF0E24" w:rsidRDefault="00871DA6" w:rsidP="00FB70E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Há duas opções:</w:t>
      </w:r>
    </w:p>
    <w:p w:rsidR="00871DA6" w:rsidRPr="0001183C" w:rsidRDefault="00871DA6" w:rsidP="00A00586">
      <w:pPr>
        <w:pStyle w:val="Heading3Bold"/>
        <w:widowControl w:val="0"/>
        <w:tabs>
          <w:tab w:val="clear" w:pos="1077"/>
          <w:tab w:val="clear" w:pos="144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A00586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871DA6" w:rsidRPr="0001183C" w:rsidRDefault="00871DA6" w:rsidP="006877F9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será executado.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Se você escolher essa opção, para cada OSE virtual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</w:p>
    <w:p w:rsidR="00871DA6" w:rsidRPr="0001183C" w:rsidRDefault="00871DA6" w:rsidP="009573BE">
      <w:pPr>
        <w:pStyle w:val="Heading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lastRenderedPageBreak/>
        <w:t>Consignação do Número de Licenças Necessárias ao Servidor.</w:t>
      </w:r>
    </w:p>
    <w:p w:rsidR="00871DA6" w:rsidRPr="0001183C" w:rsidRDefault="00FB70E9" w:rsidP="001238E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Cessão Inicial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Após determinar o número de licenças de software necessárias em um servidor, você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deverá consigná-las nesse servidor,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que será o servidor licenciado para todas essas licenças.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Não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permitido consignar a mesma licença a mais de um servidor.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Uma partição de hardware ou blade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considerado como um servidor separado.</w:t>
      </w:r>
    </w:p>
    <w:p w:rsidR="00871DA6" w:rsidRPr="0001183C" w:rsidRDefault="00FB70E9" w:rsidP="001848E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Transferência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 você realocar uma licença, o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871DA6" w:rsidRPr="0001183C" w:rsidRDefault="00871DA6" w:rsidP="00E01D9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 Software de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Seu direito de executar instâncias do software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Ferramentas de Administração e de Monitoramento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Ferramentas de Desenvolvimento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Development Kit(s)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HTTP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SOAP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Adaptador de Serviços da Web do Windows SharePoint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Adaptadores do Windows Communication Foundation</w:t>
      </w:r>
      <w:r w:rsidRPr="00FF0E24">
        <w:rPr>
          <w:sz w:val="20"/>
          <w:szCs w:val="20"/>
        </w:rPr>
        <w:t xml:space="preserve"> 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Alert Provider para SQL Notification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Client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Esquemas e Modelos Correlatos do BizTalk Server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Atividade Comercial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Servidor Mestre Secreto/Enterprise Single Sign-On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MQHelper.dll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ADOMD.NET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MSXML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SQLXML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Componente de Regras Comerciais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Agente MQSeries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UDDI</w:t>
      </w:r>
    </w:p>
    <w:p w:rsidR="00E01D9C" w:rsidRPr="00FF0E24" w:rsidRDefault="00E01D9C" w:rsidP="00E01D9C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szCs w:val="20"/>
        </w:rPr>
      </w:pP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Programas Microsoft Incluídos.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que acompanham esses programas se aplicam ao uso dos mesmos.</w:t>
      </w:r>
    </w:p>
    <w:p w:rsidR="00871DA6" w:rsidRPr="00FF0E24" w:rsidRDefault="00871DA6" w:rsidP="00E01D9C">
      <w:pPr>
        <w:pStyle w:val="Heading1"/>
        <w:numPr>
          <w:ilvl w:val="0"/>
          <w:numId w:val="0"/>
        </w:numPr>
        <w:ind w:left="720"/>
        <w:rPr>
          <w:b w:val="0"/>
          <w:bCs w:val="0"/>
          <w:sz w:val="20"/>
          <w:szCs w:val="20"/>
          <w:lang w:val="pt-BR"/>
        </w:rPr>
      </w:pPr>
      <w:r w:rsidRPr="00FF0E24">
        <w:rPr>
          <w:b w:val="0"/>
          <w:sz w:val="20"/>
          <w:szCs w:val="20"/>
          <w:u w:val="single"/>
          <w:lang w:val="pt-BR"/>
        </w:rPr>
        <w:t>Componente da Web do Office</w:t>
      </w:r>
      <w:r w:rsidRPr="00FF0E24">
        <w:rPr>
          <w:b w:val="0"/>
          <w:sz w:val="20"/>
          <w:szCs w:val="20"/>
          <w:lang w:val="pt-BR"/>
        </w:rPr>
        <w:t>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precisa de licenças separadas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871DA6" w:rsidRPr="0001183C" w:rsidRDefault="00871DA6" w:rsidP="00F04100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de Uso Restrito ao Tempo de Execução.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software é um software de “Uso Restrito ao Tempo de Execução” e, como tal, só pode ser usado com o software aplicativo integrado fornecido pelo ou em nome do licenciante (aplicativo esse referido como a “Solução Unificada”)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Como parte da Solução Unificada, um usuário final poderá usar o software para interoperar a</w:t>
      </w:r>
      <w:r w:rsidR="00F04100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Solução Unificada com (a) um aplicativo adicional fornecido por ou em nome do Licenciante e (b) um aplicativo fornecido por ou em nome de terceiros.</w:t>
      </w:r>
    </w:p>
    <w:p w:rsidR="00871DA6" w:rsidRPr="0001183C" w:rsidRDefault="00FB70E9" w:rsidP="00E01D9C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Notificações de Terceiros.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871DA6" w:rsidRPr="0001183C">
        <w:rPr>
          <w:b w:val="0"/>
          <w:sz w:val="20"/>
          <w:szCs w:val="20"/>
          <w:lang w:val="pt-BR"/>
        </w:rPr>
        <w:t xml:space="preserve"> </w:t>
      </w:r>
      <w:r w:rsidR="00871DA6" w:rsidRPr="00FF0E24">
        <w:rPr>
          <w:b w:val="0"/>
          <w:sz w:val="20"/>
          <w:szCs w:val="20"/>
          <w:lang w:val="pt-BR"/>
        </w:rPr>
        <w:t>Notificações, se houver, relativas ao código de terceiros, são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871DA6" w:rsidRPr="00FF0E24">
        <w:rPr>
          <w:b w:val="0"/>
          <w:sz w:val="20"/>
          <w:szCs w:val="20"/>
          <w:lang w:val="pt-BR"/>
        </w:rPr>
        <w:t>incluídas somente para fins informativos.</w:t>
      </w:r>
    </w:p>
    <w:p w:rsidR="00871DA6" w:rsidRPr="0001183C" w:rsidRDefault="00871DA6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DIREITOS DE USO E/OU REQUISITOS DE LICENCIAMENTO ADICIONAIS.</w:t>
      </w:r>
    </w:p>
    <w:p w:rsidR="00871DA6" w:rsidRPr="0001183C" w:rsidRDefault="00871DA6" w:rsidP="00FB70E9">
      <w:pPr>
        <w:pStyle w:val="Heading2"/>
        <w:widowControl w:val="0"/>
        <w:tabs>
          <w:tab w:val="clear" w:pos="720"/>
        </w:tabs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Multiplexação.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hardware ou software usado por você para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reunir conexões,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reencaminhar informações ou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871DA6" w:rsidRPr="0001183C" w:rsidRDefault="00871DA6" w:rsidP="00E43720">
      <w:pPr>
        <w:pStyle w:val="Body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E43720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necessárias.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Sem Separação do Software para Servidores.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1848E8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hardware físico.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Pacotes de Gerenciamento do System Center Operations Manager.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para servidores pode conter Pacotes de Gerenciamento do System Center Operations Manager (</w:t>
      </w:r>
      <w:r w:rsidR="007E3E34" w:rsidRPr="00FF0E24">
        <w:rPr>
          <w:b w:val="0"/>
          <w:sz w:val="20"/>
          <w:szCs w:val="20"/>
          <w:lang w:val="pt-BR"/>
        </w:rPr>
        <w:t>“</w:t>
      </w:r>
      <w:r w:rsidRPr="00FF0E24">
        <w:rPr>
          <w:b w:val="0"/>
          <w:sz w:val="20"/>
          <w:szCs w:val="20"/>
          <w:lang w:val="pt-BR"/>
        </w:rPr>
        <w:t>OM</w:t>
      </w:r>
      <w:r w:rsidR="007E3E34" w:rsidRPr="00FF0E24">
        <w:rPr>
          <w:b w:val="0"/>
          <w:sz w:val="20"/>
          <w:szCs w:val="20"/>
          <w:lang w:val="pt-BR"/>
        </w:rPr>
        <w:t>”</w:t>
      </w:r>
      <w:r w:rsidRPr="00FF0E24">
        <w:rPr>
          <w:b w:val="0"/>
          <w:sz w:val="20"/>
          <w:szCs w:val="20"/>
          <w:lang w:val="pt-BR"/>
        </w:rPr>
        <w:t>).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Esses dados fazem parte do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OM.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Máximas.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871DA6" w:rsidRPr="0001183C" w:rsidRDefault="00871DA6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Código Distribuível.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Direito de Uso 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871DA6" w:rsidRPr="0001183C" w:rsidRDefault="00871DA6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Código de Amostra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1238E2" w:rsidRPr="0001183C" w:rsidRDefault="001238E2" w:rsidP="001238E2">
      <w:pPr>
        <w:pStyle w:val="Bullet4Underlined"/>
        <w:widowControl w:val="0"/>
        <w:numPr>
          <w:ilvl w:val="0"/>
          <w:numId w:val="0"/>
        </w:numPr>
        <w:ind w:left="1435" w:hanging="358"/>
        <w:rPr>
          <w:sz w:val="20"/>
          <w:szCs w:val="20"/>
          <w:lang w:val="pt-BR"/>
        </w:rPr>
      </w:pPr>
    </w:p>
    <w:p w:rsidR="00871DA6" w:rsidRPr="0001183C" w:rsidRDefault="00871DA6" w:rsidP="002D587F">
      <w:pPr>
        <w:pStyle w:val="Bullet4Underlined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Distribuição por Terceiros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D587F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871DA6" w:rsidRPr="0001183C" w:rsidRDefault="00871DA6" w:rsidP="001238E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Requisitos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Para qualquer Código Distribuível que você distribuir, será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exibir seu aviso de direitos autorais válido nos programas;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871DA6" w:rsidRPr="0001183C" w:rsidRDefault="00871DA6" w:rsidP="001238E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D95B01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mesmo fique sujeita a uma Licença Excluída.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Licença Excluída significa qualquer licença que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requeira como condição de uso, modificação ou distribuição que: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 código seja divulgado ou distribuído na forma de código-fonte ou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outras pessoas tenham o direito de modificá-lo.</w:t>
      </w:r>
    </w:p>
    <w:p w:rsidR="00871DA6" w:rsidRPr="0001183C" w:rsidRDefault="00871DA6" w:rsidP="00AB1E7B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 poderá alterá-los ou</w:t>
      </w:r>
      <w:r w:rsidR="00AB1E7B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cancelá-los a qualquer momento.</w:t>
      </w:r>
    </w:p>
    <w:p w:rsidR="00871DA6" w:rsidRPr="0001183C" w:rsidRDefault="00871DA6" w:rsidP="001238E2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Consentimento para 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 ou do services provider pela Internet.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 menos que indicado de outra forma, é possível desativar esse recurso ou simplesmente não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usá-lo.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Usar esse recurso significa que você autoriza a transmissão dessas informações.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71DA6" w:rsidRPr="0001183C" w:rsidRDefault="00871DA6" w:rsidP="001238E2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Informações do Computador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A Microsoft usa essas informações para</w:t>
      </w:r>
      <w:r w:rsidR="001238E2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disponibilizar o serviço de Internet para você.</w:t>
      </w:r>
    </w:p>
    <w:p w:rsidR="00871DA6" w:rsidRPr="0001183C" w:rsidRDefault="00FB70E9" w:rsidP="00AB1E7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Serviço de Relatórios de Erros da Microsoft</w:t>
      </w:r>
      <w:r w:rsidRPr="00FF0E24">
        <w:rPr>
          <w:sz w:val="20"/>
          <w:szCs w:val="20"/>
          <w:u w:val="none"/>
          <w:lang w:val="pt-BR"/>
        </w:rPr>
        <w:t>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Esse recurso ajuda parceiros da Microsoft e do Windows a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Como parte da configuração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Para ajudar a evitar problemas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versões futuras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Esse aplicativo é parte do Windows.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3246FE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No entanto, isso não se aplica ao Microsoft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.NET Framework (veja abaixo).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 DO MICROSOFT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inclui um ou mais componentes do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Não</w:t>
      </w:r>
      <w:r w:rsidR="00D51665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871DA6" w:rsidRPr="004F78A7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ESCOPO DA LICENÇA.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é licenciado, e não vendido.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BB5143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Licenciante e a Microsoft se reservam todos os outros direitos.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Salvo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conforme expressamente permitido no presente contrato.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Assim, devem ser respeitadas todas e quaisquer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limitações técnicas do software que restrinjam seu uso.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contornar quaisquer limitações técnicas do software;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publicar o software para que terceiros o copiem;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alugar, arrendar ou emprestar o software ou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usar o software para serviços de hospedagem de software comercial.</w:t>
      </w:r>
    </w:p>
    <w:p w:rsidR="00871DA6" w:rsidRPr="0001183C" w:rsidRDefault="00871DA6" w:rsidP="009573BE">
      <w:pPr>
        <w:pStyle w:val="Body1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871DA6" w:rsidRPr="00FF0E24" w:rsidRDefault="00871DA6" w:rsidP="00AD44EF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VERSÕES ALTERNATIVAS.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pode incluir mais de uma versão, como a de 32 bits e a de 64 bits.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</w:t>
      </w:r>
      <w:r w:rsidR="00AD44EF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poderá usar apenas uma versão por vez.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CÓPIA DE BACKUP.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DOCUMENTAÇÃO.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71DA6" w:rsidRPr="0001183C" w:rsidRDefault="00871DA6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NÃO DESTINADO À REVENDA.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DE EDIÇÃO ACADÊMICA.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ATUALIZAÇÃO.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(“upgrade”), você só poderá usá-lo se possuir uma licença de uso do software habilitada para atualizações.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871DA6" w:rsidRPr="0001183C" w:rsidRDefault="00871DA6" w:rsidP="000B6EB0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TRANSFERÊNCIA A TERCEIROS.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do software pode transferir o presente contrato e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871DA6" w:rsidRPr="00FF0E24" w:rsidRDefault="00871DA6" w:rsidP="001238E2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EXPORTAÇÃO.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Unidos.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uso final.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FB70E9" w:rsidRPr="00FF0E24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871DA6" w:rsidRPr="00FF0E24" w:rsidRDefault="00871DA6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bCs w:val="0"/>
          <w:sz w:val="20"/>
          <w:szCs w:val="20"/>
          <w:lang w:val="pt-BR"/>
        </w:rPr>
        <w:t>ACORDO INTEGRAL.</w:t>
      </w:r>
      <w:r w:rsidRPr="00FF0E24">
        <w:rPr>
          <w:rFonts w:eastAsia="SimSun"/>
          <w:b w:val="0"/>
          <w:sz w:val="20"/>
          <w:szCs w:val="20"/>
          <w:lang w:val="pt-BR"/>
        </w:rPr>
        <w:t xml:space="preserve"> O presente contrato e os termos dos suplementos das atualizações e dos serviços</w:t>
      </w:r>
      <w:r w:rsidRPr="00FF0E24">
        <w:rPr>
          <w:b w:val="0"/>
          <w:sz w:val="20"/>
          <w:szCs w:val="20"/>
          <w:lang w:val="pt-BR"/>
        </w:rPr>
        <w:t xml:space="preserve"> baseados na Internet constituem o acordo integral referente ao software.</w:t>
      </w:r>
    </w:p>
    <w:p w:rsidR="00871DA6" w:rsidRPr="0001183C" w:rsidRDefault="00871DA6" w:rsidP="00DE218C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EFEITO LEGAL.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descreve determinados direitos legais.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ter outros direitos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acordo com as leis do seu Estado ou país.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quem adquiriu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país caso estas proíbam tal alteração.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TOLERÂNCIA/PROTEÇÃO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SOFTWARE NÃO É TOLERANTE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FIM DE DETERMINAR QUE O SOFTWARE SEJA ADEQUADO PARA TAL USO.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INEXISTÊNCIA DE OUTRAS GARANTIAS DA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ISENÇÃO DE RESPONSABILIDADE DA MICROSOFT POR DETERMINADOS DANOS.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EM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APENAS PARA A AUSTRÁLIA.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871DA6" w:rsidRPr="0001183C" w:rsidRDefault="00871DA6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Nossas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F8227F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871DA6" w:rsidRPr="0001183C" w:rsidRDefault="00FB70E9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871DA6" w:rsidRPr="0001183C" w:rsidSect="009573BE">
      <w:footerReference w:type="default" r:id="rId10"/>
      <w:pgSz w:w="12240" w:h="15840" w:code="1"/>
      <w:pgMar w:top="864" w:right="864" w:bottom="720" w:left="864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765" w:rsidRDefault="000237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23765" w:rsidRDefault="000237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DA6" w:rsidRPr="008F6DE6" w:rsidRDefault="00871DA6" w:rsidP="004F78A7">
    <w:pPr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</w:pP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ISV Royalty Agreement EULA (</w:t>
    </w:r>
    <w:r w:rsidR="004F78A7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July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 xml:space="preserve"> 1, </w:t>
    </w:r>
    <w:r w:rsidR="004F78A7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2014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)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="00517132"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  <w:t xml:space="preserve">Page 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begin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instrText xml:space="preserve"> PAGE   \* MERGEFORMAT </w:instrTex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separate"/>
    </w:r>
    <w:r w:rsidR="00FD61AC">
      <w:rPr>
        <w:rStyle w:val="LogoportDoNotTranslate"/>
        <w:rFonts w:ascii="Tahoma" w:eastAsia="SimSun" w:hAnsi="Tahoma"/>
        <w:bCs/>
        <w:color w:val="auto"/>
        <w:sz w:val="20"/>
        <w:szCs w:val="20"/>
      </w:rPr>
      <w:t>2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end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 xml:space="preserve"> of </w:t>
    </w:r>
    <w:r w:rsidR="007A186B" w:rsidRPr="008F6DE6">
      <w:fldChar w:fldCharType="begin"/>
    </w:r>
    <w:r w:rsidR="007A186B" w:rsidRPr="008F6DE6">
      <w:rPr>
        <w:bCs/>
        <w:sz w:val="20"/>
        <w:szCs w:val="20"/>
      </w:rPr>
      <w:instrText xml:space="preserve"> NUMPAGES   \* MERGEFORMAT </w:instrText>
    </w:r>
    <w:r w:rsidR="007A186B" w:rsidRPr="008F6DE6">
      <w:fldChar w:fldCharType="separate"/>
    </w:r>
    <w:r w:rsidR="00FD61AC" w:rsidRPr="00FD61AC">
      <w:rPr>
        <w:rStyle w:val="LogoportDoNotTranslate"/>
        <w:rFonts w:ascii="Tahoma" w:eastAsia="SimSun" w:hAnsi="Tahoma"/>
        <w:color w:val="auto"/>
      </w:rPr>
      <w:t>2</w:t>
    </w:r>
    <w:r w:rsidR="007A186B" w:rsidRPr="008F6DE6">
      <w:rPr>
        <w:rStyle w:val="LogoportDoNotTranslate"/>
        <w:rFonts w:ascii="Tahoma" w:eastAsia="SimSun" w:hAnsi="Tahoma"/>
        <w:bC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765" w:rsidRDefault="000237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23765" w:rsidRDefault="00023765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BizTalk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Server 2013 </w:t>
      </w:r>
      <w:r w:rsidR="004F78A7">
        <w:rPr>
          <w:b/>
          <w:bCs/>
          <w:sz w:val="16"/>
          <w:szCs w:val="16"/>
          <w:lang w:val="pt-BR"/>
        </w:rPr>
        <w:t xml:space="preserve">R2 </w:t>
      </w:r>
      <w:r w:rsidRPr="00A00586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913DF8"/>
    <w:multiLevelType w:val="hybridMultilevel"/>
    <w:tmpl w:val="0846B7D6"/>
    <w:lvl w:ilvl="0" w:tplc="0409000F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3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555A344D"/>
    <w:multiLevelType w:val="hybridMultilevel"/>
    <w:tmpl w:val="9DB2351A"/>
    <w:lvl w:ilvl="0" w:tplc="F2EE4FE8">
      <w:start w:val="7"/>
      <w:numFmt w:val="lowerLetter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2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5"/>
  </w:num>
  <w:num w:numId="2">
    <w:abstractNumId w:val="6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14"/>
  </w:num>
  <w:num w:numId="8">
    <w:abstractNumId w:val="9"/>
  </w:num>
  <w:num w:numId="9">
    <w:abstractNumId w:val="1"/>
  </w:num>
  <w:num w:numId="10">
    <w:abstractNumId w:val="4"/>
  </w:num>
  <w:num w:numId="11">
    <w:abstractNumId w:val="20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4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3"/>
  </w:num>
  <w:num w:numId="25">
    <w:abstractNumId w:val="21"/>
  </w:num>
  <w:num w:numId="26">
    <w:abstractNumId w:val="3"/>
  </w:num>
  <w:num w:numId="27">
    <w:abstractNumId w:val="16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12"/>
  </w:num>
  <w:num w:numId="41">
    <w:abstractNumId w:val="17"/>
  </w:num>
  <w:num w:numId="42">
    <w:abstractNumId w:val="7"/>
  </w:num>
  <w:num w:numId="43">
    <w:abstractNumId w:val="7"/>
  </w:num>
  <w:num w:numId="44">
    <w:abstractNumId w:val="19"/>
  </w:num>
  <w:num w:numId="45">
    <w:abstractNumId w:val="19"/>
  </w:num>
  <w:num w:numId="46">
    <w:abstractNumId w:val="19"/>
  </w:num>
  <w:num w:numId="47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Sgt7MD+AMBovmUB7+rE/h2DH3d8da/+nrd9cy1ykCY/x4nuMnXvS4bfNm5Vb3YvpyX0OjKqHQiNRpLEy1t3c6Q==" w:salt="sMMIzApvPachaz3Rf8MGE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790D"/>
    <w:rsid w:val="0001183C"/>
    <w:rsid w:val="00016639"/>
    <w:rsid w:val="00023765"/>
    <w:rsid w:val="000500D1"/>
    <w:rsid w:val="00071892"/>
    <w:rsid w:val="00097C52"/>
    <w:rsid w:val="000A1F9B"/>
    <w:rsid w:val="000B6EB0"/>
    <w:rsid w:val="000D615C"/>
    <w:rsid w:val="000E6B54"/>
    <w:rsid w:val="000F2E01"/>
    <w:rsid w:val="001238E2"/>
    <w:rsid w:val="001526DF"/>
    <w:rsid w:val="001848E8"/>
    <w:rsid w:val="00185D3F"/>
    <w:rsid w:val="00195874"/>
    <w:rsid w:val="001A60ED"/>
    <w:rsid w:val="001D794C"/>
    <w:rsid w:val="001F01AE"/>
    <w:rsid w:val="00250D16"/>
    <w:rsid w:val="00267DAB"/>
    <w:rsid w:val="0029642A"/>
    <w:rsid w:val="002A3442"/>
    <w:rsid w:val="002B34CB"/>
    <w:rsid w:val="002C0E2E"/>
    <w:rsid w:val="002D587F"/>
    <w:rsid w:val="002E0879"/>
    <w:rsid w:val="002F0850"/>
    <w:rsid w:val="002F6459"/>
    <w:rsid w:val="00312BCF"/>
    <w:rsid w:val="003154B5"/>
    <w:rsid w:val="003246FE"/>
    <w:rsid w:val="003408D1"/>
    <w:rsid w:val="00345056"/>
    <w:rsid w:val="00374E39"/>
    <w:rsid w:val="00384842"/>
    <w:rsid w:val="003C6407"/>
    <w:rsid w:val="003D1A4B"/>
    <w:rsid w:val="00406CD5"/>
    <w:rsid w:val="00420A87"/>
    <w:rsid w:val="00451BB4"/>
    <w:rsid w:val="00452E40"/>
    <w:rsid w:val="0047704D"/>
    <w:rsid w:val="004930D5"/>
    <w:rsid w:val="004F78A7"/>
    <w:rsid w:val="00510309"/>
    <w:rsid w:val="00517132"/>
    <w:rsid w:val="00517FAC"/>
    <w:rsid w:val="0053071B"/>
    <w:rsid w:val="00544DC1"/>
    <w:rsid w:val="00545002"/>
    <w:rsid w:val="00551350"/>
    <w:rsid w:val="00574413"/>
    <w:rsid w:val="005A22F2"/>
    <w:rsid w:val="005C6ACB"/>
    <w:rsid w:val="006215B6"/>
    <w:rsid w:val="00654B1F"/>
    <w:rsid w:val="00655858"/>
    <w:rsid w:val="006877F9"/>
    <w:rsid w:val="006D326D"/>
    <w:rsid w:val="006F107E"/>
    <w:rsid w:val="00731193"/>
    <w:rsid w:val="00732F28"/>
    <w:rsid w:val="00755FAB"/>
    <w:rsid w:val="007905EA"/>
    <w:rsid w:val="007A186B"/>
    <w:rsid w:val="007B28CE"/>
    <w:rsid w:val="007E3E34"/>
    <w:rsid w:val="007F2030"/>
    <w:rsid w:val="007F7CF7"/>
    <w:rsid w:val="008228FA"/>
    <w:rsid w:val="008602DB"/>
    <w:rsid w:val="00871DA6"/>
    <w:rsid w:val="008762DE"/>
    <w:rsid w:val="008B136E"/>
    <w:rsid w:val="008F6DE6"/>
    <w:rsid w:val="008F7B4F"/>
    <w:rsid w:val="00944482"/>
    <w:rsid w:val="009573BE"/>
    <w:rsid w:val="009752CB"/>
    <w:rsid w:val="009759F3"/>
    <w:rsid w:val="00985C43"/>
    <w:rsid w:val="009D7625"/>
    <w:rsid w:val="009F0C9F"/>
    <w:rsid w:val="00A00586"/>
    <w:rsid w:val="00AA169A"/>
    <w:rsid w:val="00AB1120"/>
    <w:rsid w:val="00AB1E7B"/>
    <w:rsid w:val="00AB571B"/>
    <w:rsid w:val="00AD36BE"/>
    <w:rsid w:val="00AD44EF"/>
    <w:rsid w:val="00AF5C62"/>
    <w:rsid w:val="00B20580"/>
    <w:rsid w:val="00B50D0B"/>
    <w:rsid w:val="00B65AD9"/>
    <w:rsid w:val="00B83CB8"/>
    <w:rsid w:val="00B92D9D"/>
    <w:rsid w:val="00BB5143"/>
    <w:rsid w:val="00BD2A0D"/>
    <w:rsid w:val="00C00E57"/>
    <w:rsid w:val="00C37FF1"/>
    <w:rsid w:val="00C74A42"/>
    <w:rsid w:val="00CA1C79"/>
    <w:rsid w:val="00CA7CD0"/>
    <w:rsid w:val="00CB6F80"/>
    <w:rsid w:val="00CD7A66"/>
    <w:rsid w:val="00CF2ED1"/>
    <w:rsid w:val="00D35010"/>
    <w:rsid w:val="00D51665"/>
    <w:rsid w:val="00D77EF8"/>
    <w:rsid w:val="00D95B01"/>
    <w:rsid w:val="00D95C56"/>
    <w:rsid w:val="00D9779A"/>
    <w:rsid w:val="00DA0B9D"/>
    <w:rsid w:val="00DC419B"/>
    <w:rsid w:val="00DD6D9B"/>
    <w:rsid w:val="00DE218C"/>
    <w:rsid w:val="00E01D9C"/>
    <w:rsid w:val="00E17B5C"/>
    <w:rsid w:val="00E24791"/>
    <w:rsid w:val="00E310B1"/>
    <w:rsid w:val="00E4191E"/>
    <w:rsid w:val="00E43720"/>
    <w:rsid w:val="00E96EEB"/>
    <w:rsid w:val="00EB7FB3"/>
    <w:rsid w:val="00EF2F08"/>
    <w:rsid w:val="00F04100"/>
    <w:rsid w:val="00F45989"/>
    <w:rsid w:val="00F529F0"/>
    <w:rsid w:val="00F8227F"/>
    <w:rsid w:val="00F85219"/>
    <w:rsid w:val="00FB70E9"/>
    <w:rsid w:val="00FD1D72"/>
    <w:rsid w:val="00FD61AC"/>
    <w:rsid w:val="00FF0E24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8D1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408D1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408D1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408D1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408D1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408D1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408D1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408D1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408D1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408D1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408D1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3408D1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3408D1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408D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3408D1"/>
    <w:pPr>
      <w:spacing w:before="0" w:after="160" w:line="240" w:lineRule="exact"/>
    </w:pPr>
  </w:style>
  <w:style w:type="character" w:customStyle="1" w:styleId="CharChar">
    <w:name w:val="Char Char"/>
    <w:uiPriority w:val="99"/>
    <w:rsid w:val="003408D1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3408D1"/>
    <w:pPr>
      <w:ind w:left="357"/>
    </w:pPr>
  </w:style>
  <w:style w:type="paragraph" w:customStyle="1" w:styleId="Body2">
    <w:name w:val="Body 2"/>
    <w:basedOn w:val="Normal"/>
    <w:uiPriority w:val="99"/>
    <w:rsid w:val="003408D1"/>
    <w:pPr>
      <w:ind w:left="720"/>
    </w:pPr>
  </w:style>
  <w:style w:type="paragraph" w:customStyle="1" w:styleId="Body3">
    <w:name w:val="Body 3"/>
    <w:basedOn w:val="Normal"/>
    <w:uiPriority w:val="99"/>
    <w:rsid w:val="003408D1"/>
    <w:pPr>
      <w:ind w:left="1077"/>
    </w:pPr>
  </w:style>
  <w:style w:type="paragraph" w:customStyle="1" w:styleId="Body4">
    <w:name w:val="Body 4"/>
    <w:basedOn w:val="Normal"/>
    <w:uiPriority w:val="99"/>
    <w:rsid w:val="003408D1"/>
    <w:pPr>
      <w:ind w:left="1435"/>
    </w:pPr>
  </w:style>
  <w:style w:type="paragraph" w:customStyle="1" w:styleId="Body5">
    <w:name w:val="Body 5"/>
    <w:basedOn w:val="Normal"/>
    <w:uiPriority w:val="99"/>
    <w:rsid w:val="003408D1"/>
    <w:pPr>
      <w:ind w:left="1803"/>
    </w:pPr>
  </w:style>
  <w:style w:type="paragraph" w:customStyle="1" w:styleId="Body6">
    <w:name w:val="Body 6"/>
    <w:basedOn w:val="Normal"/>
    <w:uiPriority w:val="99"/>
    <w:rsid w:val="003408D1"/>
    <w:pPr>
      <w:ind w:left="2160"/>
    </w:pPr>
  </w:style>
  <w:style w:type="character" w:customStyle="1" w:styleId="Body6Char">
    <w:name w:val="Body 6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3408D1"/>
    <w:pPr>
      <w:ind w:left="2506"/>
    </w:pPr>
  </w:style>
  <w:style w:type="paragraph" w:customStyle="1" w:styleId="Body8">
    <w:name w:val="Body 8"/>
    <w:basedOn w:val="Normal"/>
    <w:uiPriority w:val="99"/>
    <w:rsid w:val="003408D1"/>
    <w:pPr>
      <w:ind w:left="2863"/>
    </w:pPr>
  </w:style>
  <w:style w:type="paragraph" w:customStyle="1" w:styleId="Body9">
    <w:name w:val="Body 9"/>
    <w:basedOn w:val="Normal"/>
    <w:uiPriority w:val="99"/>
    <w:rsid w:val="003408D1"/>
    <w:pPr>
      <w:ind w:left="3221"/>
    </w:pPr>
  </w:style>
  <w:style w:type="paragraph" w:customStyle="1" w:styleId="Bullet1">
    <w:name w:val="Bullet 1"/>
    <w:basedOn w:val="Normal"/>
    <w:uiPriority w:val="99"/>
    <w:rsid w:val="003408D1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408D1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408D1"/>
    <w:pPr>
      <w:numPr>
        <w:numId w:val="3"/>
      </w:numPr>
    </w:pPr>
  </w:style>
  <w:style w:type="character" w:customStyle="1" w:styleId="Bullet3Char">
    <w:name w:val="Bullet 3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3408D1"/>
    <w:pPr>
      <w:numPr>
        <w:numId w:val="4"/>
      </w:numPr>
    </w:pPr>
  </w:style>
  <w:style w:type="character" w:customStyle="1" w:styleId="Bullet4Char">
    <w:name w:val="Bullet 4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3408D1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408D1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408D1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408D1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408D1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3408D1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408D1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408D1"/>
    <w:rPr>
      <w:b/>
      <w:bCs/>
    </w:rPr>
  </w:style>
  <w:style w:type="character" w:customStyle="1" w:styleId="PreambleChar">
    <w:name w:val="Preamble Char"/>
    <w:uiPriority w:val="99"/>
    <w:rsid w:val="003408D1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3408D1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3408D1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408D1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3408D1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408D1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408D1"/>
    <w:rPr>
      <w:u w:val="single"/>
    </w:rPr>
  </w:style>
  <w:style w:type="character" w:customStyle="1" w:styleId="Bullet3UnderlinedChar">
    <w:name w:val="Bullet 3 Underlined Char"/>
    <w:uiPriority w:val="99"/>
    <w:rsid w:val="003408D1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3408D1"/>
    <w:rPr>
      <w:u w:val="single"/>
    </w:rPr>
  </w:style>
  <w:style w:type="character" w:styleId="Hyperlink">
    <w:name w:val="Hyperlink"/>
    <w:uiPriority w:val="99"/>
    <w:rsid w:val="003408D1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408D1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408D1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408D1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3408D1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3408D1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3408D1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3408D1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3408D1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3408D1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3408D1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3408D1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3408D1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3408D1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408D1"/>
  </w:style>
  <w:style w:type="character" w:customStyle="1" w:styleId="FootnoteTextChar">
    <w:name w:val="Footnote Text Char"/>
    <w:link w:val="Foot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408D1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408D1"/>
  </w:style>
  <w:style w:type="character" w:customStyle="1" w:styleId="EndnoteTextChar">
    <w:name w:val="Endnote Text Char"/>
    <w:link w:val="End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408D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408D1"/>
  </w:style>
  <w:style w:type="character" w:customStyle="1" w:styleId="CommentTextChar">
    <w:name w:val="Comment Text Char"/>
    <w:link w:val="Comment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408D1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3408D1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408D1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408D1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408D1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408D1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3408D1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3408D1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3408D1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3408D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3408D1"/>
    <w:rPr>
      <w:rFonts w:ascii="Tahoma" w:hAnsi="Tahoma" w:cs="Tahoma"/>
      <w:sz w:val="19"/>
      <w:szCs w:val="19"/>
      <w:lang w:val="en-US" w:eastAsia="en-US"/>
    </w:rPr>
  </w:style>
  <w:style w:type="character" w:customStyle="1" w:styleId="Body1Char1">
    <w:name w:val="Body 1 Char1"/>
    <w:link w:val="Body1"/>
    <w:uiPriority w:val="99"/>
    <w:locked/>
    <w:rsid w:val="003408D1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3408D1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3408D1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3408D1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3408D1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3408D1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3408D1"/>
    <w:rPr>
      <w:color w:val="0000FF"/>
    </w:rPr>
  </w:style>
  <w:style w:type="character" w:customStyle="1" w:styleId="LogoportPopup">
    <w:name w:val="LogoportPopup"/>
    <w:uiPriority w:val="99"/>
    <w:rsid w:val="003408D1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3408D1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3408D1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3408D1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3408D1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3408D1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3408D1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3408D1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3408D1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3408D1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3408D1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3408D1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3408D1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3408D1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3408D1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07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961D6E-EEE4-4740-8F7A-12FE9F243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06543-B9DD-4C72-B05C-51476DCD3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CEB736-2B8E-412B-8E32-16E3D5A719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3617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2013-03-14T18:17:00Z</dcterms:created>
  <dcterms:modified xsi:type="dcterms:W3CDTF">2014-09-24T21:54:00Z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0x01010036EDF12359A83048BFB8EA2FBE412B94</vt:lpwstr>
  </property>
</Properties>
</file>